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>
      <w:pPr>
        <w:spacing w:after="100" w:afterAutospacing="1" w:line="540" w:lineRule="exact"/>
        <w:jc w:val="left"/>
        <w:rPr>
          <w:rFonts w:ascii="黑体" w:eastAsia="黑体" w:hAnsi="黑体"/>
          <w:sz w:val="32"/>
          <w:szCs w:val="32"/>
        </w:rPr>
      </w:pPr>
    </w:p>
    <w:p>
      <w:pPr>
        <w:spacing w:after="100" w:afterAutospacing="1" w:line="5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>
        <w:rPr>
          <w:rFonts w:asciiTheme="majorEastAsia" w:eastAsiaTheme="majorEastAsia" w:hAnsiTheme="majorEastAsia" w:hint="eastAsia"/>
          <w:b/>
          <w:sz w:val="36"/>
          <w:szCs w:val="36"/>
        </w:rPr>
        <w:t>“2021行业榜样•新生代”推荐学习活动申请表</w:t>
      </w:r>
    </w:p>
    <w:bookmarkEnd w:id="0"/>
    <w:p>
      <w:pPr>
        <w:spacing w:after="100" w:afterAutospacing="1" w:line="54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>一、人选基本情况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974"/>
        <w:gridCol w:w="10"/>
        <w:gridCol w:w="1985"/>
        <w:gridCol w:w="2126"/>
      </w:tblGrid>
      <w:tr>
        <w:trPr>
          <w:trHeight w:val="397"/>
        </w:trPr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2126" w:type="dxa"/>
            <w:vMerge w:val="restart"/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   片</w:t>
            </w:r>
          </w:p>
        </w:tc>
      </w:tr>
      <w:tr>
        <w:trPr>
          <w:trHeight w:val="397"/>
        </w:trPr>
        <w:tc>
          <w:tcPr>
            <w:tcW w:w="1843" w:type="dxa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397"/>
        </w:trPr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  籍</w:t>
            </w: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所在企业</w:t>
            </w:r>
          </w:p>
        </w:tc>
        <w:tc>
          <w:tcPr>
            <w:tcW w:w="2126" w:type="dxa"/>
            <w:vMerge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397"/>
        </w:trPr>
        <w:tc>
          <w:tcPr>
            <w:tcW w:w="1843" w:type="dxa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397"/>
        </w:trPr>
        <w:tc>
          <w:tcPr>
            <w:tcW w:w="1843" w:type="dxa"/>
            <w:vAlign w:val="center"/>
          </w:tcPr>
          <w:p>
            <w:pPr>
              <w:spacing w:line="540" w:lineRule="exact"/>
              <w:ind w:firstLineChars="100" w:firstLine="24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联系人/电话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line="540" w:lineRule="exact"/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>
            <w:pPr>
              <w:spacing w:line="5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rPr>
          <w:trHeight w:val="397"/>
        </w:trPr>
        <w:tc>
          <w:tcPr>
            <w:tcW w:w="3828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6095" w:type="dxa"/>
            <w:gridSpan w:val="4"/>
          </w:tcPr>
          <w:p>
            <w:pPr>
              <w:spacing w:line="540" w:lineRule="exac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after="100" w:afterAutospacing="1" w:line="54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t>二、企业情况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993"/>
        <w:gridCol w:w="2126"/>
        <w:gridCol w:w="2268"/>
        <w:gridCol w:w="2126"/>
      </w:tblGrid>
      <w:tr>
        <w:trPr>
          <w:trHeight w:val="397"/>
        </w:trPr>
        <w:tc>
          <w:tcPr>
            <w:tcW w:w="241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主营业务</w:t>
            </w:r>
          </w:p>
        </w:tc>
        <w:tc>
          <w:tcPr>
            <w:tcW w:w="7513" w:type="dxa"/>
            <w:gridSpan w:val="4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97"/>
        </w:trPr>
        <w:tc>
          <w:tcPr>
            <w:tcW w:w="2410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企业上市与否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市值或估值（万元）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97"/>
        </w:trPr>
        <w:tc>
          <w:tcPr>
            <w:tcW w:w="3403" w:type="dxa"/>
            <w:gridSpan w:val="3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指标数据</w:t>
            </w:r>
          </w:p>
        </w:tc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2018年</w:t>
            </w:r>
          </w:p>
        </w:tc>
        <w:tc>
          <w:tcPr>
            <w:tcW w:w="2268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2019年</w:t>
            </w:r>
          </w:p>
        </w:tc>
        <w:tc>
          <w:tcPr>
            <w:tcW w:w="212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2020年</w:t>
            </w:r>
          </w:p>
        </w:tc>
      </w:tr>
      <w:tr>
        <w:trPr>
          <w:trHeight w:val="397"/>
        </w:trPr>
        <w:tc>
          <w:tcPr>
            <w:tcW w:w="3403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总资产（万元）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97"/>
        </w:trPr>
        <w:tc>
          <w:tcPr>
            <w:tcW w:w="3403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营业收入（万元）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97"/>
        </w:trPr>
        <w:tc>
          <w:tcPr>
            <w:tcW w:w="3403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利润总额（万元）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97"/>
        </w:trPr>
        <w:tc>
          <w:tcPr>
            <w:tcW w:w="3403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上缴税金总额（万元）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97"/>
        </w:trPr>
        <w:tc>
          <w:tcPr>
            <w:tcW w:w="3403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职工人数（人）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41"/>
        </w:trPr>
        <w:tc>
          <w:tcPr>
            <w:tcW w:w="3403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发明专利、著作权数量（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41"/>
        </w:trPr>
        <w:tc>
          <w:tcPr>
            <w:tcW w:w="3403" w:type="dxa"/>
            <w:gridSpan w:val="3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研发投入占营业收入比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341"/>
        </w:trPr>
        <w:tc>
          <w:tcPr>
            <w:tcW w:w="3403" w:type="dxa"/>
            <w:gridSpan w:val="3"/>
          </w:tcPr>
          <w:p>
            <w:pPr>
              <w:spacing w:line="54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累计融资次数及融资额（万元）</w:t>
            </w: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13882"/>
        </w:trPr>
        <w:tc>
          <w:tcPr>
            <w:tcW w:w="1843" w:type="dxa"/>
            <w:vAlign w:val="center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企业情况介绍</w:t>
            </w:r>
          </w:p>
        </w:tc>
        <w:tc>
          <w:tcPr>
            <w:tcW w:w="8080" w:type="dxa"/>
            <w:gridSpan w:val="5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（请介绍企业在生产经营、品牌塑造、市场拓展、智能制造、管理创新、社会责任等方面的情况，以及近3年内企业获得的市级及以上奖项荣誉和重要社会评价）</w:t>
            </w:r>
          </w:p>
        </w:tc>
      </w:tr>
    </w:tbl>
    <w:p>
      <w:pPr>
        <w:spacing w:after="100" w:afterAutospacing="1" w:line="540" w:lineRule="exac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三、人选表现情况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080"/>
      </w:tblGrid>
      <w:tr>
        <w:trPr>
          <w:trHeight w:val="2705"/>
        </w:trPr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教育及职业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8080" w:type="dxa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</w:tc>
      </w:tr>
      <w:tr>
        <w:trPr>
          <w:trHeight w:val="2673"/>
        </w:trPr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在人大、政协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及群团组织</w:t>
            </w:r>
            <w:proofErr w:type="gramEnd"/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担任职务情况</w:t>
            </w:r>
          </w:p>
        </w:tc>
        <w:tc>
          <w:tcPr>
            <w:tcW w:w="8080" w:type="dxa"/>
          </w:tcPr>
          <w:p>
            <w:pPr>
              <w:spacing w:line="5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（需注明所在行政区划级别、届次、任职年份等信息。）</w:t>
            </w:r>
          </w:p>
        </w:tc>
      </w:tr>
      <w:tr>
        <w:trPr>
          <w:trHeight w:val="3679"/>
        </w:trPr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奖项荣誉</w:t>
            </w:r>
          </w:p>
        </w:tc>
        <w:tc>
          <w:tcPr>
            <w:tcW w:w="8080" w:type="dxa"/>
          </w:tcPr>
          <w:p>
            <w:pPr>
              <w:spacing w:line="5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（个人所获市级及以上奖励及荣誉）</w:t>
            </w:r>
          </w:p>
        </w:tc>
      </w:tr>
      <w:tr>
        <w:trPr>
          <w:trHeight w:val="3986"/>
        </w:trPr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主要事迹</w:t>
            </w:r>
          </w:p>
        </w:tc>
        <w:tc>
          <w:tcPr>
            <w:tcW w:w="808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（注：作为重要推</w:t>
            </w:r>
            <w:r>
              <w:rPr>
                <w:rFonts w:ascii="仿宋_GB2312" w:eastAsia="仿宋_GB2312"/>
                <w:b/>
                <w:sz w:val="24"/>
              </w:rPr>
              <w:t>荐依据，</w:t>
            </w:r>
            <w:r>
              <w:rPr>
                <w:rFonts w:ascii="仿宋_GB2312" w:eastAsia="仿宋_GB2312" w:hint="eastAsia"/>
                <w:b/>
                <w:sz w:val="24"/>
              </w:rPr>
              <w:t>请详尽填写此项内容，字数不限；版面不足请于表格后另附文档。）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主要讲述推荐人选在创新创业、拼搏奋斗的典型事迹，带领或推动企业在生产经营、品牌塑造、市场拓展、智能制造、管理创新、社会责任等方面所发挥的重要作用，以及获得行业领先、社会认同的业绩和成就。）</w:t>
            </w:r>
          </w:p>
        </w:tc>
      </w:tr>
      <w:tr>
        <w:trPr>
          <w:trHeight w:val="9488"/>
        </w:trPr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主要事迹</w:t>
            </w:r>
          </w:p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（接上表）</w:t>
            </w:r>
          </w:p>
        </w:tc>
        <w:tc>
          <w:tcPr>
            <w:tcW w:w="8080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  <w:tr>
        <w:trPr>
          <w:trHeight w:val="2124"/>
        </w:trPr>
        <w:tc>
          <w:tcPr>
            <w:tcW w:w="1843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申报单位意见</w:t>
            </w:r>
          </w:p>
        </w:tc>
        <w:tc>
          <w:tcPr>
            <w:tcW w:w="8080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申报情况属实。同意推荐。</w:t>
            </w:r>
          </w:p>
          <w:p>
            <w:pPr>
              <w:spacing w:line="540" w:lineRule="exact"/>
              <w:ind w:right="560" w:firstLineChars="850" w:firstLine="20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（盖章）      </w:t>
            </w:r>
          </w:p>
          <w:p>
            <w:pPr>
              <w:wordWrap w:val="0"/>
              <w:spacing w:line="540" w:lineRule="exact"/>
              <w:ind w:firstLineChars="850" w:firstLine="20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年     月     日</w:t>
            </w: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填报说明：</w:t>
      </w:r>
    </w:p>
    <w:p>
      <w:pPr>
        <w:ind w:firstLine="4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所有企业数据，务必请客观真实逐项填写，本企业确实不涉及的数据请填写“无”。</w:t>
      </w:r>
      <w:r>
        <w:rPr>
          <w:rFonts w:ascii="仿宋_GB2312" w:eastAsia="仿宋_GB2312" w:hint="eastAsia"/>
          <w:sz w:val="24"/>
          <w:szCs w:val="24"/>
        </w:rPr>
        <w:t>申报单位应对申报内容的真实性负责，并同意将相关内容上网接受全社会监督。</w:t>
      </w:r>
    </w:p>
    <w:sectPr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292508"/>
      <w:docPartObj>
        <w:docPartGallery w:val="Page Numbers (Bottom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zh-CN"/>
          </w:rPr>
          <w:t>1</w:t>
        </w:r>
        <w:r>
          <w:fldChar w:fldCharType="end"/>
        </w:r>
      </w:p>
    </w:sdtContent>
  </w:sdt>
  <w:p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d-end-block">
    <w:name w:val="md-end-block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md-plain">
    <w:name w:val="md-plain"/>
    <w:basedOn w:val="a0"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Windows 用户</cp:lastModifiedBy>
  <cp:revision>9</cp:revision>
  <cp:lastPrinted>2021-03-15T08:33:00Z</cp:lastPrinted>
  <dcterms:created xsi:type="dcterms:W3CDTF">2021-03-05T07:59:00Z</dcterms:created>
  <dcterms:modified xsi:type="dcterms:W3CDTF">2021-03-16T02:12:00Z</dcterms:modified>
</cp:coreProperties>
</file>