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2" w:rsidRPr="00DA59E2" w:rsidRDefault="00DA59E2" w:rsidP="00DA59E2">
      <w:pPr>
        <w:jc w:val="left"/>
        <w:rPr>
          <w:rFonts w:ascii="仿宋" w:eastAsia="仿宋" w:hAnsi="仿宋" w:cs="Times New Roman"/>
          <w:sz w:val="32"/>
          <w:szCs w:val="32"/>
        </w:rPr>
      </w:pPr>
      <w:r w:rsidRPr="00DA59E2">
        <w:rPr>
          <w:rFonts w:ascii="仿宋" w:eastAsia="仿宋" w:hAnsi="仿宋" w:cs="Times New Roman" w:hint="eastAsia"/>
          <w:sz w:val="32"/>
          <w:szCs w:val="32"/>
        </w:rPr>
        <w:t>附件 ：</w:t>
      </w:r>
    </w:p>
    <w:p w:rsidR="00DA59E2" w:rsidRPr="00DA59E2" w:rsidRDefault="00DA59E2" w:rsidP="00DA59E2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A59E2">
        <w:rPr>
          <w:rFonts w:ascii="仿宋" w:eastAsia="仿宋" w:hAnsi="仿宋" w:cs="Times New Roman" w:hint="eastAsia"/>
          <w:b/>
          <w:sz w:val="32"/>
          <w:szCs w:val="32"/>
        </w:rPr>
        <w:t>《租赁电助力自行车》团体</w:t>
      </w:r>
      <w:r w:rsidRPr="00DA59E2">
        <w:rPr>
          <w:rFonts w:ascii="仿宋" w:eastAsia="仿宋" w:hAnsi="仿宋" w:cs="Times New Roman"/>
          <w:b/>
          <w:sz w:val="32"/>
          <w:szCs w:val="32"/>
        </w:rPr>
        <w:t>标准</w:t>
      </w:r>
      <w:r w:rsidRPr="00DA59E2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DA59E2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778" w:type="dxa"/>
        <w:tblLayout w:type="fixed"/>
        <w:tblLook w:val="04A0"/>
      </w:tblPr>
      <w:tblGrid>
        <w:gridCol w:w="1279"/>
        <w:gridCol w:w="1752"/>
        <w:gridCol w:w="2045"/>
        <w:gridCol w:w="1752"/>
        <w:gridCol w:w="1950"/>
      </w:tblGrid>
      <w:tr w:rsidR="00DA59E2" w:rsidRPr="00DA59E2" w:rsidTr="00BF0B1E">
        <w:trPr>
          <w:trHeight w:val="737"/>
        </w:trPr>
        <w:tc>
          <w:tcPr>
            <w:tcW w:w="1279" w:type="dxa"/>
            <w:vMerge w:val="restart"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4382"/>
        </w:trPr>
        <w:tc>
          <w:tcPr>
            <w:tcW w:w="1279" w:type="dxa"/>
            <w:vMerge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A59E2" w:rsidRPr="00DA59E2" w:rsidRDefault="00DA59E2" w:rsidP="00DA59E2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A59E2" w:rsidRPr="00DA59E2" w:rsidTr="00BF0B1E">
        <w:trPr>
          <w:trHeight w:val="3886"/>
        </w:trPr>
        <w:tc>
          <w:tcPr>
            <w:tcW w:w="1279" w:type="dxa"/>
            <w:vAlign w:val="center"/>
          </w:tcPr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DA59E2" w:rsidRPr="00DA59E2" w:rsidRDefault="00DA59E2" w:rsidP="00DA59E2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我单位自愿加入该团体标准起草组，提供一定的经费(或技术支持标准制定，推荐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），作为标准起草人。</w:t>
            </w:r>
          </w:p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DA59E2" w:rsidRPr="00DA59E2" w:rsidRDefault="00DA59E2" w:rsidP="00DA59E2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DA59E2" w:rsidRPr="00DA59E2" w:rsidRDefault="00DA59E2" w:rsidP="00DA59E2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A59E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</w:tbl>
    <w:p w:rsidR="00DA59E2" w:rsidRPr="00DA59E2" w:rsidRDefault="00DA59E2" w:rsidP="00DA59E2">
      <w:pPr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9E2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BDC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9E2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2021-03-02T02:46:00Z</dcterms:created>
  <dcterms:modified xsi:type="dcterms:W3CDTF">2021-03-02T02:46:00Z</dcterms:modified>
</cp:coreProperties>
</file>