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3A7E" w14:textId="2D64DE06" w:rsidR="00A53B87" w:rsidRDefault="00000000">
      <w:pPr>
        <w:jc w:val="center"/>
        <w:rPr>
          <w:rFonts w:ascii="黑体" w:eastAsia="黑体" w:hAnsi="黑体" w:hint="eastAsia"/>
          <w:color w:val="auto"/>
          <w:spacing w:val="-10"/>
          <w:sz w:val="32"/>
          <w:szCs w:val="32"/>
        </w:rPr>
      </w:pPr>
      <w:r>
        <w:rPr>
          <w:rFonts w:ascii="黑体" w:eastAsia="黑体" w:hAnsi="黑体" w:hint="eastAsia"/>
          <w:color w:val="auto"/>
          <w:spacing w:val="-10"/>
          <w:sz w:val="32"/>
          <w:szCs w:val="32"/>
        </w:rPr>
        <w:t>《</w:t>
      </w:r>
      <w:r w:rsidR="00CF2069">
        <w:rPr>
          <w:rFonts w:ascii="黑体" w:eastAsia="黑体" w:hAnsi="黑体" w:hint="eastAsia"/>
          <w:color w:val="auto"/>
          <w:spacing w:val="-10"/>
          <w:sz w:val="32"/>
          <w:szCs w:val="32"/>
        </w:rPr>
        <w:t>自行车</w:t>
      </w:r>
      <w:r w:rsidR="00FC165B">
        <w:rPr>
          <w:rFonts w:ascii="黑体" w:eastAsia="黑体" w:hAnsi="黑体" w:hint="eastAsia"/>
          <w:color w:val="auto"/>
          <w:spacing w:val="-10"/>
          <w:sz w:val="32"/>
          <w:szCs w:val="32"/>
        </w:rPr>
        <w:t>装配</w:t>
      </w:r>
      <w:r w:rsidR="00CF2069">
        <w:rPr>
          <w:rFonts w:ascii="黑体" w:eastAsia="黑体" w:hAnsi="黑体" w:hint="eastAsia"/>
          <w:color w:val="auto"/>
          <w:spacing w:val="-10"/>
          <w:sz w:val="32"/>
          <w:szCs w:val="32"/>
        </w:rPr>
        <w:t>要求</w:t>
      </w:r>
      <w:r>
        <w:rPr>
          <w:rFonts w:ascii="黑体" w:eastAsia="黑体" w:hAnsi="黑体" w:hint="eastAsia"/>
          <w:color w:val="auto"/>
          <w:spacing w:val="-10"/>
          <w:sz w:val="32"/>
          <w:szCs w:val="32"/>
        </w:rPr>
        <w:t>》(外文版</w:t>
      </w:r>
      <w:r>
        <w:rPr>
          <w:rFonts w:ascii="黑体" w:eastAsia="黑体" w:hAnsi="黑体"/>
          <w:color w:val="auto"/>
          <w:spacing w:val="-10"/>
          <w:sz w:val="32"/>
          <w:szCs w:val="32"/>
        </w:rPr>
        <w:t>)</w:t>
      </w:r>
      <w:r w:rsidR="00CF2069">
        <w:rPr>
          <w:rFonts w:ascii="黑体" w:eastAsia="黑体" w:hAnsi="黑体" w:hint="eastAsia"/>
          <w:color w:val="auto"/>
          <w:spacing w:val="-10"/>
          <w:sz w:val="32"/>
          <w:szCs w:val="32"/>
        </w:rPr>
        <w:t>征求意见</w:t>
      </w:r>
      <w:r>
        <w:rPr>
          <w:rFonts w:ascii="黑体" w:eastAsia="黑体" w:hAnsi="黑体" w:hint="eastAsia"/>
          <w:color w:val="auto"/>
          <w:spacing w:val="-10"/>
          <w:sz w:val="32"/>
          <w:szCs w:val="32"/>
        </w:rPr>
        <w:t>稿</w:t>
      </w:r>
    </w:p>
    <w:p w14:paraId="18111328" w14:textId="77777777" w:rsidR="00A53B87" w:rsidRDefault="00000000">
      <w:pPr>
        <w:jc w:val="center"/>
        <w:rPr>
          <w:rFonts w:ascii="黑体" w:eastAsia="黑体" w:hAnsi="黑体" w:hint="eastAsia"/>
          <w:color w:val="auto"/>
          <w:spacing w:val="14"/>
          <w:sz w:val="32"/>
          <w:szCs w:val="32"/>
        </w:rPr>
      </w:pPr>
      <w:r>
        <w:rPr>
          <w:rFonts w:ascii="黑体" w:eastAsia="黑体" w:hAnsi="黑体" w:hint="eastAsia"/>
          <w:color w:val="auto"/>
          <w:spacing w:val="14"/>
          <w:sz w:val="32"/>
          <w:szCs w:val="32"/>
        </w:rPr>
        <w:t>翻译说明</w:t>
      </w:r>
    </w:p>
    <w:p w14:paraId="669E3D48" w14:textId="77777777" w:rsidR="00A53B87" w:rsidRDefault="00000000">
      <w:pPr>
        <w:spacing w:beforeLines="100" w:before="312" w:afterLines="100" w:after="312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一、任务来源</w:t>
      </w:r>
    </w:p>
    <w:p w14:paraId="5FA1E4BF" w14:textId="13151B8D" w:rsidR="00A53B87" w:rsidRDefault="00CF2069" w:rsidP="008B7C42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</w:rPr>
        <w:t>根据国家标准化管理委员会《国家标准化管理委员会关于下达2024年第六批推荐性国家标准计划及相关标准外文版计划的通知》（</w:t>
      </w:r>
      <w:proofErr w:type="gramStart"/>
      <w:r>
        <w:rPr>
          <w:rFonts w:hint="eastAsia"/>
        </w:rPr>
        <w:t>国标委</w:t>
      </w:r>
      <w:proofErr w:type="gramEnd"/>
      <w:r>
        <w:rPr>
          <w:rFonts w:hint="eastAsia"/>
        </w:rPr>
        <w:t>发〔2024〕35号）下达的要求，本推荐性国家标准项目《</w:t>
      </w:r>
      <w:r w:rsidR="00FC165B">
        <w:rPr>
          <w:rFonts w:hint="eastAsia"/>
        </w:rPr>
        <w:t>自行车装配要求</w:t>
      </w:r>
      <w:r>
        <w:rPr>
          <w:rFonts w:hint="eastAsia"/>
        </w:rPr>
        <w:t>》</w:t>
      </w:r>
      <w:r>
        <w:rPr>
          <w:rFonts w:hint="eastAsia"/>
          <w:color w:val="auto"/>
        </w:rPr>
        <w:t>外文版</w:t>
      </w:r>
      <w:r>
        <w:rPr>
          <w:color w:val="auto"/>
        </w:rPr>
        <w:t>（计划</w:t>
      </w:r>
      <w:r>
        <w:rPr>
          <w:rFonts w:hint="eastAsia"/>
          <w:color w:val="auto"/>
        </w:rPr>
        <w:t>编号：</w:t>
      </w:r>
      <w:r w:rsidR="008B7C42" w:rsidRPr="008B7C42">
        <w:rPr>
          <w:rFonts w:hint="eastAsia"/>
          <w:color w:val="auto"/>
        </w:rPr>
        <w:t>W2024471</w:t>
      </w:r>
      <w:r w:rsidR="00014960">
        <w:rPr>
          <w:rFonts w:hint="eastAsia"/>
          <w:color w:val="auto"/>
        </w:rPr>
        <w:t>3</w:t>
      </w:r>
      <w:r>
        <w:rPr>
          <w:color w:val="auto"/>
        </w:rPr>
        <w:t>）</w:t>
      </w:r>
      <w:r>
        <w:rPr>
          <w:rFonts w:hint="eastAsia"/>
          <w:color w:val="auto"/>
        </w:rPr>
        <w:t>由全国自行车标准化技术委员会归口组织起草。翻译承担单位：</w:t>
      </w:r>
      <w:r w:rsidR="00014960" w:rsidRPr="009723C1">
        <w:rPr>
          <w:rFonts w:ascii="Arial" w:hAnsi="Arial" w:cs="Arial" w:hint="eastAsia"/>
          <w:color w:val="auto"/>
          <w:shd w:val="clear" w:color="auto" w:fill="FFFFFF"/>
        </w:rPr>
        <w:t>上海</w:t>
      </w:r>
      <w:proofErr w:type="gramStart"/>
      <w:r w:rsidR="00014960" w:rsidRPr="009723C1">
        <w:rPr>
          <w:rFonts w:ascii="Arial" w:hAnsi="Arial" w:cs="Arial" w:hint="eastAsia"/>
          <w:color w:val="auto"/>
          <w:shd w:val="clear" w:color="auto" w:fill="FFFFFF"/>
        </w:rPr>
        <w:t>协典科技</w:t>
      </w:r>
      <w:proofErr w:type="gramEnd"/>
      <w:r w:rsidR="00014960" w:rsidRPr="009723C1">
        <w:rPr>
          <w:rFonts w:ascii="Arial" w:hAnsi="Arial" w:cs="Arial" w:hint="eastAsia"/>
          <w:color w:val="auto"/>
          <w:shd w:val="clear" w:color="auto" w:fill="FFFFFF"/>
        </w:rPr>
        <w:t>服务有限公司</w:t>
      </w:r>
      <w:r w:rsidR="000C2C87" w:rsidRPr="000C2C87">
        <w:rPr>
          <w:rFonts w:hint="eastAsia"/>
          <w:color w:val="auto"/>
        </w:rPr>
        <w:t>等</w:t>
      </w:r>
      <w:r>
        <w:rPr>
          <w:rFonts w:hint="eastAsia"/>
          <w:color w:val="auto"/>
        </w:rPr>
        <w:t>，完成周期与中文标准同步。</w:t>
      </w:r>
    </w:p>
    <w:p w14:paraId="60D15B50" w14:textId="77777777" w:rsidR="00A53B87" w:rsidRDefault="00000000">
      <w:pPr>
        <w:spacing w:beforeLines="100" w:before="312" w:afterLines="100" w:after="312" w:line="360" w:lineRule="auto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二、主要工作过程</w:t>
      </w:r>
    </w:p>
    <w:p w14:paraId="3684CEDC" w14:textId="77777777" w:rsidR="00A53B87" w:rsidRDefault="00000000">
      <w:pPr>
        <w:spacing w:beforeLines="50" w:before="156" w:afterLines="50" w:after="156" w:line="400" w:lineRule="exact"/>
        <w:ind w:firstLineChars="200" w:firstLine="420"/>
        <w:rPr>
          <w:rFonts w:ascii="黑体" w:eastAsia="黑体" w:hAnsi="黑体" w:hint="eastAsia"/>
          <w:color w:val="auto"/>
        </w:rPr>
      </w:pPr>
      <w:bookmarkStart w:id="0" w:name="_Hlk97038553"/>
      <w:r>
        <w:rPr>
          <w:rFonts w:ascii="黑体" w:eastAsia="黑体" w:hAnsi="黑体" w:hint="eastAsia"/>
          <w:color w:val="auto"/>
        </w:rPr>
        <w:t>1、起草</w:t>
      </w:r>
      <w:bookmarkStart w:id="1" w:name="_Hlk97299324"/>
      <w:r>
        <w:rPr>
          <w:rFonts w:ascii="黑体" w:eastAsia="黑体" w:hAnsi="黑体" w:hint="eastAsia"/>
          <w:color w:val="auto"/>
        </w:rPr>
        <w:t>过程</w:t>
      </w:r>
    </w:p>
    <w:bookmarkEnd w:id="0"/>
    <w:p w14:paraId="582E0466" w14:textId="77777777" w:rsidR="00014960" w:rsidRPr="009723C1" w:rsidRDefault="00014960" w:rsidP="00014960">
      <w:pPr>
        <w:spacing w:line="400" w:lineRule="exact"/>
        <w:ind w:firstLineChars="200" w:firstLine="420"/>
        <w:rPr>
          <w:rFonts w:hint="eastAsia"/>
          <w:color w:val="auto"/>
        </w:rPr>
      </w:pPr>
      <w:r w:rsidRPr="009723C1">
        <w:rPr>
          <w:rFonts w:hint="eastAsia"/>
          <w:color w:val="auto"/>
        </w:rPr>
        <w:t>收到国家标准制修订计划后，标委会秘书处经过同有关方面协商，以国自标委〔</w:t>
      </w:r>
      <w:r w:rsidRPr="009723C1">
        <w:rPr>
          <w:color w:val="auto"/>
        </w:rPr>
        <w:t>202</w:t>
      </w:r>
      <w:r w:rsidRPr="009723C1">
        <w:rPr>
          <w:rFonts w:hint="eastAsia"/>
          <w:color w:val="auto"/>
        </w:rPr>
        <w:t>5</w:t>
      </w:r>
      <w:r w:rsidRPr="009723C1">
        <w:rPr>
          <w:color w:val="auto"/>
        </w:rPr>
        <w:t>〕</w:t>
      </w:r>
      <w:r w:rsidRPr="009723C1">
        <w:rPr>
          <w:rFonts w:hint="eastAsia"/>
          <w:color w:val="auto"/>
        </w:rPr>
        <w:t>6</w:t>
      </w:r>
      <w:r w:rsidRPr="009723C1">
        <w:rPr>
          <w:color w:val="auto"/>
        </w:rPr>
        <w:t>号“</w:t>
      </w:r>
      <w:r w:rsidRPr="009723C1">
        <w:rPr>
          <w:rFonts w:hint="eastAsia"/>
          <w:color w:val="auto"/>
        </w:rPr>
        <w:t>关于成立国家标准《自行车通用技术要求</w:t>
      </w:r>
      <w:r w:rsidRPr="009723C1">
        <w:rPr>
          <w:color w:val="auto"/>
        </w:rPr>
        <w:t>》</w:t>
      </w:r>
      <w:r w:rsidRPr="009723C1">
        <w:rPr>
          <w:rFonts w:hint="eastAsia"/>
          <w:color w:val="auto"/>
        </w:rPr>
        <w:t>起草工作组的函</w:t>
      </w:r>
      <w:r w:rsidRPr="009723C1">
        <w:rPr>
          <w:color w:val="auto"/>
        </w:rPr>
        <w:t>”，</w:t>
      </w:r>
      <w:r w:rsidRPr="009723C1">
        <w:rPr>
          <w:rFonts w:hint="eastAsia"/>
          <w:color w:val="auto"/>
        </w:rPr>
        <w:t>成立了</w:t>
      </w:r>
      <w:bookmarkStart w:id="2" w:name="_Hlk226634386"/>
      <w:r w:rsidRPr="009723C1">
        <w:rPr>
          <w:rFonts w:ascii="Arial" w:hAnsi="Arial" w:cs="Arial" w:hint="eastAsia"/>
          <w:color w:val="auto"/>
          <w:shd w:val="clear" w:color="auto" w:fill="FFFFFF"/>
        </w:rPr>
        <w:t>上海</w:t>
      </w:r>
      <w:proofErr w:type="gramStart"/>
      <w:r w:rsidRPr="009723C1">
        <w:rPr>
          <w:rFonts w:ascii="Arial" w:hAnsi="Arial" w:cs="Arial" w:hint="eastAsia"/>
          <w:color w:val="auto"/>
          <w:shd w:val="clear" w:color="auto" w:fill="FFFFFF"/>
        </w:rPr>
        <w:t>协典科技</w:t>
      </w:r>
      <w:proofErr w:type="gramEnd"/>
      <w:r w:rsidRPr="009723C1">
        <w:rPr>
          <w:rFonts w:ascii="Arial" w:hAnsi="Arial" w:cs="Arial" w:hint="eastAsia"/>
          <w:color w:val="auto"/>
          <w:shd w:val="clear" w:color="auto" w:fill="FFFFFF"/>
        </w:rPr>
        <w:t>服务有限公司</w:t>
      </w:r>
      <w:bookmarkEnd w:id="2"/>
      <w:r w:rsidRPr="009723C1">
        <w:rPr>
          <w:rFonts w:hint="eastAsia"/>
          <w:color w:val="auto"/>
        </w:rPr>
        <w:t>为组长的14个单位组成的《自行车通用技术要求》</w:t>
      </w:r>
      <w:r w:rsidRPr="009723C1">
        <w:rPr>
          <w:color w:val="auto"/>
        </w:rPr>
        <w:t>标准起草工作小组</w:t>
      </w:r>
      <w:r w:rsidRPr="009723C1">
        <w:rPr>
          <w:rFonts w:hint="eastAsia"/>
          <w:color w:val="auto"/>
        </w:rPr>
        <w:t>。</w:t>
      </w:r>
    </w:p>
    <w:p w14:paraId="18493AC8" w14:textId="7613F231" w:rsidR="00A53B87" w:rsidRDefault="00000000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起草工作组收集国内外相关文献、标准资料，收集与本标准外文版翻译有关的文献资料。在标准中文版报批稿的基础上组长单位</w:t>
      </w:r>
      <w:r w:rsidR="00014960" w:rsidRPr="009723C1">
        <w:rPr>
          <w:rFonts w:ascii="Arial" w:hAnsi="Arial" w:cs="Arial" w:hint="eastAsia"/>
          <w:color w:val="auto"/>
          <w:shd w:val="clear" w:color="auto" w:fill="FFFFFF"/>
        </w:rPr>
        <w:t>上海</w:t>
      </w:r>
      <w:proofErr w:type="gramStart"/>
      <w:r w:rsidR="00014960" w:rsidRPr="009723C1">
        <w:rPr>
          <w:rFonts w:ascii="Arial" w:hAnsi="Arial" w:cs="Arial" w:hint="eastAsia"/>
          <w:color w:val="auto"/>
          <w:shd w:val="clear" w:color="auto" w:fill="FFFFFF"/>
        </w:rPr>
        <w:t>协典科技</w:t>
      </w:r>
      <w:proofErr w:type="gramEnd"/>
      <w:r w:rsidR="00014960" w:rsidRPr="009723C1">
        <w:rPr>
          <w:rFonts w:ascii="Arial" w:hAnsi="Arial" w:cs="Arial" w:hint="eastAsia"/>
          <w:color w:val="auto"/>
          <w:shd w:val="clear" w:color="auto" w:fill="FFFFFF"/>
        </w:rPr>
        <w:t>服务有限公司</w:t>
      </w:r>
      <w:r>
        <w:rPr>
          <w:rFonts w:hint="eastAsia"/>
          <w:color w:val="auto"/>
        </w:rPr>
        <w:t>编制出《</w:t>
      </w:r>
      <w:r w:rsidR="00C77324">
        <w:rPr>
          <w:rFonts w:hint="eastAsia"/>
          <w:color w:val="auto"/>
        </w:rPr>
        <w:t>自行车</w:t>
      </w:r>
      <w:r w:rsidR="00014960">
        <w:rPr>
          <w:rFonts w:hint="eastAsia"/>
          <w:color w:val="auto"/>
        </w:rPr>
        <w:t>通用技术</w:t>
      </w:r>
      <w:r w:rsidR="00C77324">
        <w:rPr>
          <w:rFonts w:hint="eastAsia"/>
          <w:color w:val="auto"/>
        </w:rPr>
        <w:t>要求</w:t>
      </w:r>
      <w:r>
        <w:rPr>
          <w:color w:val="auto"/>
        </w:rPr>
        <w:t>》</w:t>
      </w:r>
      <w:r>
        <w:rPr>
          <w:rFonts w:hint="eastAsia"/>
          <w:color w:val="auto"/>
        </w:rPr>
        <w:t>外文版征求意见</w:t>
      </w:r>
      <w:r>
        <w:rPr>
          <w:color w:val="auto"/>
        </w:rPr>
        <w:t>稿，</w:t>
      </w:r>
      <w:r>
        <w:rPr>
          <w:rFonts w:hint="eastAsia"/>
          <w:color w:val="auto"/>
        </w:rPr>
        <w:t>并</w:t>
      </w:r>
      <w:r>
        <w:rPr>
          <w:color w:val="auto"/>
        </w:rPr>
        <w:t>于202</w:t>
      </w:r>
      <w:r w:rsidR="008B7C42">
        <w:rPr>
          <w:rFonts w:hint="eastAsia"/>
          <w:color w:val="auto"/>
        </w:rPr>
        <w:t>6</w:t>
      </w:r>
      <w:r>
        <w:rPr>
          <w:color w:val="auto"/>
        </w:rPr>
        <w:t>年</w:t>
      </w:r>
      <w:r w:rsidR="008B7C42">
        <w:rPr>
          <w:rFonts w:hint="eastAsia"/>
          <w:color w:val="auto"/>
        </w:rPr>
        <w:t>4</w:t>
      </w:r>
      <w:r>
        <w:rPr>
          <w:color w:val="auto"/>
        </w:rPr>
        <w:t>月</w:t>
      </w:r>
      <w:r w:rsidR="008B7C42">
        <w:rPr>
          <w:rFonts w:hint="eastAsia"/>
          <w:color w:val="auto"/>
        </w:rPr>
        <w:t>14</w:t>
      </w:r>
      <w:r>
        <w:rPr>
          <w:color w:val="auto"/>
        </w:rPr>
        <w:t>日报标委会秘书处。</w:t>
      </w:r>
    </w:p>
    <w:bookmarkEnd w:id="1"/>
    <w:p w14:paraId="0971F3DB" w14:textId="77777777" w:rsidR="00A53B87" w:rsidRDefault="00000000">
      <w:pPr>
        <w:spacing w:beforeLines="50" w:before="156" w:afterLines="50" w:after="156" w:line="400" w:lineRule="exact"/>
        <w:ind w:firstLine="480"/>
        <w:rPr>
          <w:rFonts w:ascii="黑体" w:eastAsia="黑体" w:hAnsi="黑体" w:hint="eastAsia"/>
          <w:bCs/>
          <w:color w:val="auto"/>
        </w:rPr>
      </w:pPr>
      <w:r>
        <w:rPr>
          <w:rFonts w:ascii="黑体" w:eastAsia="黑体" w:hAnsi="黑体" w:hint="eastAsia"/>
          <w:bCs/>
          <w:color w:val="auto"/>
        </w:rPr>
        <w:t>2、主要参加单位和工作组成员及其所作的工作等</w:t>
      </w:r>
    </w:p>
    <w:p w14:paraId="514DAF0F" w14:textId="631FC762" w:rsidR="00A53B87" w:rsidRDefault="00000000" w:rsidP="00C77324">
      <w:pPr>
        <w:spacing w:line="400" w:lineRule="exact"/>
        <w:ind w:firstLineChars="200" w:firstLine="420"/>
        <w:rPr>
          <w:rFonts w:hint="eastAsia"/>
          <w:color w:val="auto"/>
        </w:rPr>
      </w:pPr>
      <w:bookmarkStart w:id="3" w:name="_Hlk97300637"/>
      <w:r>
        <w:rPr>
          <w:rFonts w:hint="eastAsia"/>
          <w:color w:val="auto"/>
        </w:rPr>
        <w:t>英文版翻译承担单位为</w:t>
      </w:r>
      <w:r w:rsidR="00014960" w:rsidRPr="00014960">
        <w:rPr>
          <w:rFonts w:hint="eastAsia"/>
          <w:color w:val="auto"/>
        </w:rPr>
        <w:t>上海</w:t>
      </w:r>
      <w:proofErr w:type="gramStart"/>
      <w:r w:rsidR="00014960" w:rsidRPr="00014960">
        <w:rPr>
          <w:rFonts w:hint="eastAsia"/>
          <w:color w:val="auto"/>
        </w:rPr>
        <w:t>协典科技</w:t>
      </w:r>
      <w:proofErr w:type="gramEnd"/>
      <w:r w:rsidR="00014960" w:rsidRPr="00014960">
        <w:rPr>
          <w:rFonts w:hint="eastAsia"/>
          <w:color w:val="auto"/>
        </w:rPr>
        <w:t>服务有限公司、山东泰山瑞豹复合材料有限公司、浙江绿源电动车有限公司、</w:t>
      </w:r>
      <w:proofErr w:type="gramStart"/>
      <w:r w:rsidR="00014960" w:rsidRPr="00014960">
        <w:rPr>
          <w:rFonts w:hint="eastAsia"/>
          <w:color w:val="auto"/>
        </w:rPr>
        <w:t>宁波巨隆机械</w:t>
      </w:r>
      <w:proofErr w:type="gramEnd"/>
      <w:r w:rsidR="00014960" w:rsidRPr="00014960">
        <w:rPr>
          <w:rFonts w:hint="eastAsia"/>
          <w:color w:val="auto"/>
        </w:rPr>
        <w:t>股份有限公司、兰溪</w:t>
      </w:r>
      <w:proofErr w:type="gramStart"/>
      <w:r w:rsidR="00014960" w:rsidRPr="00014960">
        <w:rPr>
          <w:rFonts w:hint="eastAsia"/>
          <w:color w:val="auto"/>
        </w:rPr>
        <w:t>轮峰车</w:t>
      </w:r>
      <w:proofErr w:type="gramEnd"/>
      <w:r w:rsidR="00014960" w:rsidRPr="00014960">
        <w:rPr>
          <w:rFonts w:hint="eastAsia"/>
          <w:color w:val="auto"/>
        </w:rPr>
        <w:t>料有限公司、兰溪市捷克运动器材制造有限公司、浙江豪钿科技有限公司、宁波南洋车业有限公司、珠海蓝图运动科技股份有限公司、捷安特（昆山）有限公司、昆山海关综合技术服务中心、台州市检验检测有限公司、无锡市检验检测认证研究院、中国自行车协会</w:t>
      </w:r>
      <w:r w:rsidR="00014960">
        <w:rPr>
          <w:rFonts w:hint="eastAsia"/>
          <w:color w:val="auto"/>
        </w:rPr>
        <w:t>。</w:t>
      </w:r>
    </w:p>
    <w:p w14:paraId="2C41A7CB" w14:textId="132C8CFD" w:rsidR="00A53B87" w:rsidRDefault="00000000" w:rsidP="008B7C42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翻译人：</w:t>
      </w:r>
      <w:r w:rsidR="00014960" w:rsidRPr="00014960">
        <w:rPr>
          <w:rFonts w:hint="eastAsia"/>
          <w:color w:val="auto"/>
        </w:rPr>
        <w:t>施金、袁兴启、贾刚、王春青、徐利勇、陶佳波、陈军、阮立、刘春生、吴嗣斌、凌燕芳、李小利、朱正虎、</w:t>
      </w:r>
      <w:proofErr w:type="gramStart"/>
      <w:r w:rsidR="00014960" w:rsidRPr="00014960">
        <w:rPr>
          <w:rFonts w:hint="eastAsia"/>
          <w:color w:val="auto"/>
        </w:rPr>
        <w:t>费秧立</w:t>
      </w:r>
      <w:proofErr w:type="gramEnd"/>
      <w:r w:rsidR="00014960">
        <w:rPr>
          <w:rFonts w:hint="eastAsia"/>
          <w:color w:val="auto"/>
        </w:rPr>
        <w:t>。</w:t>
      </w:r>
    </w:p>
    <w:p w14:paraId="6575299A" w14:textId="2BE1115A" w:rsidR="00A53B87" w:rsidRDefault="00000000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所做的工作：</w:t>
      </w:r>
      <w:r w:rsidR="00014960" w:rsidRPr="00014960">
        <w:rPr>
          <w:rFonts w:hint="eastAsia"/>
          <w:color w:val="auto"/>
        </w:rPr>
        <w:t>施金</w:t>
      </w:r>
      <w:r>
        <w:rPr>
          <w:rFonts w:hint="eastAsia"/>
          <w:color w:val="auto"/>
        </w:rPr>
        <w:t>工作组组长，主持全面协调工作；</w:t>
      </w:r>
      <w:r w:rsidR="00014960" w:rsidRPr="00014960">
        <w:rPr>
          <w:rFonts w:hint="eastAsia"/>
          <w:color w:val="auto"/>
        </w:rPr>
        <w:t>施金</w:t>
      </w:r>
      <w:r>
        <w:rPr>
          <w:rFonts w:hint="eastAsia"/>
          <w:color w:val="auto"/>
        </w:rPr>
        <w:t>、</w:t>
      </w:r>
      <w:r w:rsidR="00014960" w:rsidRPr="00014960">
        <w:rPr>
          <w:rFonts w:hint="eastAsia"/>
          <w:color w:val="auto"/>
        </w:rPr>
        <w:t>袁兴启</w:t>
      </w:r>
      <w:r>
        <w:rPr>
          <w:rFonts w:hint="eastAsia"/>
          <w:color w:val="auto"/>
        </w:rPr>
        <w:t>为英文版主要执笔人，</w:t>
      </w:r>
      <w:r w:rsidR="00014960" w:rsidRPr="00014960">
        <w:rPr>
          <w:rFonts w:hint="eastAsia"/>
          <w:color w:val="auto"/>
        </w:rPr>
        <w:t>贾刚、王春青、徐利勇、陶佳波、陈军、阮立、刘春生、吴嗣斌、凌燕芳、李小利、朱正虎、费秧立</w:t>
      </w:r>
      <w:r>
        <w:rPr>
          <w:rFonts w:hint="eastAsia"/>
          <w:color w:val="auto"/>
        </w:rPr>
        <w:t>完成翻译校对等工作。</w:t>
      </w:r>
    </w:p>
    <w:p w14:paraId="23F00A9A" w14:textId="77777777" w:rsidR="00A53B87" w:rsidRDefault="00000000">
      <w:pPr>
        <w:spacing w:beforeLines="100" w:before="312" w:afterLines="100" w:after="312" w:line="400" w:lineRule="exact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三、标准外文版的翻译原则</w:t>
      </w:r>
    </w:p>
    <w:p w14:paraId="5F22D71C" w14:textId="77777777" w:rsidR="00A53B87" w:rsidRDefault="00000000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本</w:t>
      </w:r>
      <w:proofErr w:type="gramStart"/>
      <w:r>
        <w:rPr>
          <w:rFonts w:hint="eastAsia"/>
          <w:color w:val="auto"/>
        </w:rPr>
        <w:t>外文版翻译稿</w:t>
      </w:r>
      <w:proofErr w:type="gramEnd"/>
      <w:r>
        <w:rPr>
          <w:rFonts w:hint="eastAsia"/>
          <w:color w:val="auto"/>
        </w:rPr>
        <w:t>的编写格式和表述符合GB/T 20000.10-2016《标准化工作指南  第10部分:国家</w:t>
      </w:r>
      <w:r>
        <w:rPr>
          <w:rFonts w:hint="eastAsia"/>
          <w:color w:val="auto"/>
        </w:rPr>
        <w:lastRenderedPageBreak/>
        <w:t>标准的英文译本翻译通则》和GB/T 20000.11-2016《标准化工作指南  第11部分:国家标准的英文译本通用表述》的规定。译文质量符合GB/T 19363.1-2008《翻译服务规范  第1部分:笔译》和GB/T 19682-2005《翻译服务译文质量要求》的规定，遵循“国家标准外文版翻译应坚持忠实原文、准确规范”的翻译原则，英文版翻译稿的结构内容与中文版一致、准确表达中文标准信息、英文文本编写格式规范。</w:t>
      </w:r>
    </w:p>
    <w:p w14:paraId="11809C9D" w14:textId="77777777" w:rsidR="00A53B87" w:rsidRDefault="00000000">
      <w:pPr>
        <w:spacing w:beforeLines="100" w:before="312" w:afterLines="100" w:after="312" w:line="400" w:lineRule="exact"/>
        <w:ind w:firstLine="480"/>
        <w:rPr>
          <w:rFonts w:ascii="黑体" w:eastAsia="黑体" w:hAnsi="黑体" w:hint="eastAsia"/>
          <w:color w:val="auto"/>
        </w:rPr>
      </w:pPr>
      <w:bookmarkStart w:id="4" w:name="_Hlk97301408"/>
      <w:bookmarkEnd w:id="3"/>
      <w:r>
        <w:rPr>
          <w:rFonts w:ascii="黑体" w:eastAsia="黑体" w:hAnsi="黑体" w:hint="eastAsia"/>
          <w:color w:val="auto"/>
        </w:rPr>
        <w:t>四、</w:t>
      </w:r>
      <w:proofErr w:type="gramStart"/>
      <w:r>
        <w:rPr>
          <w:rFonts w:ascii="黑体" w:eastAsia="黑体" w:hAnsi="黑体" w:hint="eastAsia"/>
          <w:color w:val="auto"/>
        </w:rPr>
        <w:t>外文版翻译稿</w:t>
      </w:r>
      <w:proofErr w:type="gramEnd"/>
      <w:r>
        <w:rPr>
          <w:rFonts w:ascii="黑体" w:eastAsia="黑体" w:hAnsi="黑体" w:hint="eastAsia"/>
          <w:color w:val="auto"/>
        </w:rPr>
        <w:t>的主要内容</w:t>
      </w:r>
    </w:p>
    <w:p w14:paraId="33978E33" w14:textId="5AEFACCC" w:rsidR="00A53B87" w:rsidRDefault="00000000">
      <w:pPr>
        <w:spacing w:line="400" w:lineRule="exact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hint="eastAsia"/>
          <w:color w:val="auto"/>
        </w:rPr>
        <w:t>《</w:t>
      </w:r>
      <w:r w:rsidR="00C77324">
        <w:rPr>
          <w:rFonts w:hint="eastAsia"/>
          <w:color w:val="auto"/>
        </w:rPr>
        <w:t>自行车</w:t>
      </w:r>
      <w:r w:rsidR="00014960">
        <w:rPr>
          <w:rFonts w:hint="eastAsia"/>
          <w:color w:val="auto"/>
        </w:rPr>
        <w:t>通用技术</w:t>
      </w:r>
      <w:r w:rsidR="00C77324">
        <w:rPr>
          <w:rFonts w:hint="eastAsia"/>
          <w:color w:val="auto"/>
        </w:rPr>
        <w:t>要求</w:t>
      </w:r>
      <w:r>
        <w:rPr>
          <w:rFonts w:hint="eastAsia"/>
          <w:color w:val="auto"/>
        </w:rPr>
        <w:t>》标准外文版与中文版技术内容一致。</w:t>
      </w:r>
    </w:p>
    <w:p w14:paraId="3D1C1084" w14:textId="77777777" w:rsidR="00A53B87" w:rsidRDefault="00000000">
      <w:pPr>
        <w:spacing w:beforeLines="100" w:before="312" w:afterLines="100" w:after="312" w:line="400" w:lineRule="exact"/>
        <w:ind w:firstLine="48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五、重大分歧意见的处理经过和依据</w:t>
      </w:r>
    </w:p>
    <w:p w14:paraId="78B2734A" w14:textId="77777777" w:rsidR="00A53B87" w:rsidRDefault="00000000">
      <w:pPr>
        <w:spacing w:line="400" w:lineRule="exact"/>
        <w:ind w:firstLineChars="200" w:firstLine="420"/>
        <w:rPr>
          <w:rFonts w:cs="宋体" w:hint="eastAsia"/>
          <w:color w:val="auto"/>
          <w:kern w:val="0"/>
        </w:rPr>
      </w:pPr>
      <w:r>
        <w:rPr>
          <w:rFonts w:cs="宋体" w:hint="eastAsia"/>
          <w:color w:val="auto"/>
          <w:kern w:val="0"/>
        </w:rPr>
        <w:t>本标准在起草过程中无重大分歧意见。</w:t>
      </w:r>
    </w:p>
    <w:p w14:paraId="25F6A65D" w14:textId="5EABEE1E" w:rsidR="00A53B87" w:rsidRDefault="00BD13F3">
      <w:pPr>
        <w:spacing w:beforeLines="100" w:before="312" w:afterLines="100" w:after="312" w:line="400" w:lineRule="exact"/>
        <w:ind w:firstLine="480"/>
        <w:rPr>
          <w:rFonts w:ascii="黑体" w:eastAsia="黑体" w:hAnsi="黑体"/>
          <w:color w:val="auto"/>
        </w:rPr>
      </w:pPr>
      <w:r>
        <w:rPr>
          <w:rFonts w:ascii="黑体" w:eastAsia="黑体" w:hAnsi="黑体" w:hint="eastAsia"/>
          <w:color w:val="auto"/>
        </w:rPr>
        <w:t>六、其他应予说明的事项</w:t>
      </w:r>
    </w:p>
    <w:p w14:paraId="1BCE422E" w14:textId="7710141A" w:rsidR="00014960" w:rsidRDefault="00014960" w:rsidP="00014960">
      <w:pPr>
        <w:spacing w:line="400" w:lineRule="exact"/>
        <w:ind w:firstLineChars="200" w:firstLine="420"/>
        <w:rPr>
          <w:rFonts w:cs="宋体" w:hint="eastAsia"/>
          <w:color w:val="auto"/>
          <w:kern w:val="0"/>
        </w:rPr>
      </w:pPr>
      <w:r>
        <w:rPr>
          <w:rFonts w:cs="宋体" w:hint="eastAsia"/>
          <w:color w:val="auto"/>
          <w:kern w:val="0"/>
        </w:rPr>
        <w:t>无</w:t>
      </w:r>
      <w:r>
        <w:rPr>
          <w:rFonts w:cs="宋体" w:hint="eastAsia"/>
          <w:color w:val="auto"/>
          <w:kern w:val="0"/>
        </w:rPr>
        <w:t>。</w:t>
      </w:r>
    </w:p>
    <w:p w14:paraId="4B8E6A5D" w14:textId="77777777" w:rsidR="00014960" w:rsidRPr="00014960" w:rsidRDefault="00014960" w:rsidP="00014960">
      <w:pPr>
        <w:spacing w:beforeLines="100" w:before="312" w:afterLines="100" w:after="312" w:line="400" w:lineRule="exact"/>
        <w:rPr>
          <w:rFonts w:ascii="黑体" w:eastAsia="黑体" w:hAnsi="黑体" w:hint="eastAsia"/>
          <w:color w:val="auto"/>
        </w:rPr>
      </w:pPr>
    </w:p>
    <w:bookmarkEnd w:id="4"/>
    <w:p w14:paraId="2EDAE793" w14:textId="77777777" w:rsidR="00A53B87" w:rsidRPr="00C77324" w:rsidRDefault="00A53B87">
      <w:pPr>
        <w:spacing w:line="360" w:lineRule="auto"/>
        <w:ind w:right="-24"/>
        <w:jc w:val="right"/>
        <w:rPr>
          <w:rFonts w:hint="eastAsia"/>
          <w:color w:val="auto"/>
        </w:rPr>
      </w:pPr>
    </w:p>
    <w:p w14:paraId="1EF2BE29" w14:textId="77777777" w:rsidR="00A53B87" w:rsidRDefault="00A53B87">
      <w:pPr>
        <w:spacing w:line="360" w:lineRule="auto"/>
        <w:ind w:right="-24"/>
        <w:jc w:val="right"/>
        <w:rPr>
          <w:rFonts w:hint="eastAsia"/>
          <w:color w:val="auto"/>
        </w:rPr>
      </w:pPr>
    </w:p>
    <w:p w14:paraId="033F6469" w14:textId="1E28CEA3" w:rsidR="00A53B87" w:rsidRDefault="00000000">
      <w:pPr>
        <w:spacing w:line="360" w:lineRule="auto"/>
        <w:ind w:right="-24"/>
        <w:jc w:val="right"/>
        <w:rPr>
          <w:rFonts w:hint="eastAsia"/>
          <w:color w:val="auto"/>
        </w:rPr>
      </w:pPr>
      <w:r>
        <w:rPr>
          <w:color w:val="auto"/>
        </w:rPr>
        <w:t>《</w:t>
      </w:r>
      <w:r w:rsidR="008B7C42">
        <w:rPr>
          <w:rFonts w:hint="eastAsia"/>
          <w:color w:val="auto"/>
        </w:rPr>
        <w:t>自行车</w:t>
      </w:r>
      <w:r w:rsidR="00014960">
        <w:rPr>
          <w:rFonts w:hint="eastAsia"/>
          <w:color w:val="auto"/>
        </w:rPr>
        <w:t>通用技术</w:t>
      </w:r>
      <w:r w:rsidR="008B7C42">
        <w:rPr>
          <w:rFonts w:hint="eastAsia"/>
          <w:color w:val="auto"/>
        </w:rPr>
        <w:t>要求</w:t>
      </w:r>
      <w:r>
        <w:rPr>
          <w:color w:val="auto"/>
        </w:rPr>
        <w:t>》</w:t>
      </w:r>
      <w:r>
        <w:rPr>
          <w:rFonts w:hint="eastAsia"/>
          <w:color w:val="auto"/>
        </w:rPr>
        <w:t>外文版起草工作组</w:t>
      </w:r>
    </w:p>
    <w:p w14:paraId="31FBBF20" w14:textId="600C411B" w:rsidR="00A53B87" w:rsidRDefault="00000000">
      <w:pPr>
        <w:spacing w:line="360" w:lineRule="auto"/>
        <w:ind w:right="-24" w:firstLineChars="2700" w:firstLine="567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02</w:t>
      </w:r>
      <w:r w:rsidR="00BD13F3">
        <w:rPr>
          <w:rFonts w:hint="eastAsia"/>
          <w:color w:val="auto"/>
        </w:rPr>
        <w:t>6</w:t>
      </w:r>
      <w:r>
        <w:rPr>
          <w:rFonts w:hint="eastAsia"/>
          <w:color w:val="auto"/>
        </w:rPr>
        <w:t>年</w:t>
      </w:r>
      <w:r w:rsidR="00BD13F3">
        <w:rPr>
          <w:rFonts w:hint="eastAsia"/>
          <w:color w:val="auto"/>
        </w:rPr>
        <w:t>4</w:t>
      </w:r>
      <w:r>
        <w:rPr>
          <w:rFonts w:hint="eastAsia"/>
          <w:color w:val="auto"/>
        </w:rPr>
        <w:t>月</w:t>
      </w:r>
    </w:p>
    <w:p w14:paraId="21E00433" w14:textId="77777777" w:rsidR="00A53B87" w:rsidRDefault="00A53B87">
      <w:pPr>
        <w:spacing w:line="400" w:lineRule="exact"/>
        <w:rPr>
          <w:rFonts w:ascii="黑体" w:eastAsia="黑体" w:hAnsi="黑体" w:hint="eastAsia"/>
          <w:color w:val="auto"/>
        </w:rPr>
      </w:pPr>
    </w:p>
    <w:sectPr w:rsidR="00A53B87">
      <w:footerReference w:type="default" r:id="rId7"/>
      <w:pgSz w:w="11906" w:h="16838"/>
      <w:pgMar w:top="1418" w:right="1134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ADF8" w14:textId="77777777" w:rsidR="00641E3B" w:rsidRDefault="00641E3B">
      <w:pPr>
        <w:rPr>
          <w:rFonts w:hint="eastAsia"/>
        </w:rPr>
      </w:pPr>
      <w:r>
        <w:separator/>
      </w:r>
    </w:p>
  </w:endnote>
  <w:endnote w:type="continuationSeparator" w:id="0">
    <w:p w14:paraId="0124EDDB" w14:textId="77777777" w:rsidR="00641E3B" w:rsidRDefault="00641E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F2BC" w14:textId="77777777" w:rsidR="00A53B87" w:rsidRDefault="00000000">
    <w:pPr>
      <w:pStyle w:val="a7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003E9D8" w14:textId="77777777" w:rsidR="00A53B87" w:rsidRDefault="00A53B87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4C55" w14:textId="77777777" w:rsidR="00641E3B" w:rsidRDefault="00641E3B">
      <w:pPr>
        <w:rPr>
          <w:rFonts w:hint="eastAsia"/>
        </w:rPr>
      </w:pPr>
      <w:r>
        <w:separator/>
      </w:r>
    </w:p>
  </w:footnote>
  <w:footnote w:type="continuationSeparator" w:id="0">
    <w:p w14:paraId="5E8E2E3D" w14:textId="77777777" w:rsidR="00641E3B" w:rsidRDefault="00641E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776634"/>
    <w:rsid w:val="00002C29"/>
    <w:rsid w:val="0000659C"/>
    <w:rsid w:val="00012D77"/>
    <w:rsid w:val="00014960"/>
    <w:rsid w:val="00022A09"/>
    <w:rsid w:val="00026C24"/>
    <w:rsid w:val="000278A6"/>
    <w:rsid w:val="000375A9"/>
    <w:rsid w:val="00045756"/>
    <w:rsid w:val="000465C7"/>
    <w:rsid w:val="0004672C"/>
    <w:rsid w:val="00046B1C"/>
    <w:rsid w:val="000504CC"/>
    <w:rsid w:val="00054B64"/>
    <w:rsid w:val="00062EF8"/>
    <w:rsid w:val="00062FE4"/>
    <w:rsid w:val="00081CB8"/>
    <w:rsid w:val="00083B1B"/>
    <w:rsid w:val="0009141C"/>
    <w:rsid w:val="0009190E"/>
    <w:rsid w:val="00096A85"/>
    <w:rsid w:val="00097E15"/>
    <w:rsid w:val="000A696C"/>
    <w:rsid w:val="000A755C"/>
    <w:rsid w:val="000B16B6"/>
    <w:rsid w:val="000B6644"/>
    <w:rsid w:val="000C2C87"/>
    <w:rsid w:val="000C37A9"/>
    <w:rsid w:val="000D21D4"/>
    <w:rsid w:val="000D52CD"/>
    <w:rsid w:val="000E00F0"/>
    <w:rsid w:val="000E6BF6"/>
    <w:rsid w:val="000F2C11"/>
    <w:rsid w:val="000F317A"/>
    <w:rsid w:val="00101004"/>
    <w:rsid w:val="00113E19"/>
    <w:rsid w:val="00121265"/>
    <w:rsid w:val="001333B5"/>
    <w:rsid w:val="001433DF"/>
    <w:rsid w:val="00144064"/>
    <w:rsid w:val="00151736"/>
    <w:rsid w:val="001518F6"/>
    <w:rsid w:val="00152DC8"/>
    <w:rsid w:val="00160789"/>
    <w:rsid w:val="00162B03"/>
    <w:rsid w:val="001662BC"/>
    <w:rsid w:val="00167998"/>
    <w:rsid w:val="00167A77"/>
    <w:rsid w:val="001A319A"/>
    <w:rsid w:val="001B1A68"/>
    <w:rsid w:val="001C292B"/>
    <w:rsid w:val="001D0C57"/>
    <w:rsid w:val="001D2F78"/>
    <w:rsid w:val="001D5010"/>
    <w:rsid w:val="001D691C"/>
    <w:rsid w:val="001E4A4C"/>
    <w:rsid w:val="001F3EFB"/>
    <w:rsid w:val="001F59B6"/>
    <w:rsid w:val="00212124"/>
    <w:rsid w:val="00213582"/>
    <w:rsid w:val="0022208F"/>
    <w:rsid w:val="002247AA"/>
    <w:rsid w:val="00225F59"/>
    <w:rsid w:val="0023059C"/>
    <w:rsid w:val="00230E63"/>
    <w:rsid w:val="00231EBB"/>
    <w:rsid w:val="00237EC1"/>
    <w:rsid w:val="0024708D"/>
    <w:rsid w:val="002571F2"/>
    <w:rsid w:val="00262B11"/>
    <w:rsid w:val="00263DDA"/>
    <w:rsid w:val="00265DB5"/>
    <w:rsid w:val="00267F77"/>
    <w:rsid w:val="00271D32"/>
    <w:rsid w:val="00282A74"/>
    <w:rsid w:val="00283FB4"/>
    <w:rsid w:val="00284CB9"/>
    <w:rsid w:val="002852D3"/>
    <w:rsid w:val="00286111"/>
    <w:rsid w:val="00292493"/>
    <w:rsid w:val="002A1326"/>
    <w:rsid w:val="002A1ED4"/>
    <w:rsid w:val="002A5567"/>
    <w:rsid w:val="002A73F3"/>
    <w:rsid w:val="002C064D"/>
    <w:rsid w:val="002D0D1C"/>
    <w:rsid w:val="002D1E17"/>
    <w:rsid w:val="002E0AA6"/>
    <w:rsid w:val="002E1971"/>
    <w:rsid w:val="002F4F2F"/>
    <w:rsid w:val="00302A26"/>
    <w:rsid w:val="00304922"/>
    <w:rsid w:val="00304EA7"/>
    <w:rsid w:val="0030662D"/>
    <w:rsid w:val="003121D0"/>
    <w:rsid w:val="00317313"/>
    <w:rsid w:val="003243A8"/>
    <w:rsid w:val="00334307"/>
    <w:rsid w:val="0033577E"/>
    <w:rsid w:val="00335DAF"/>
    <w:rsid w:val="0034457C"/>
    <w:rsid w:val="00345FDB"/>
    <w:rsid w:val="003562D6"/>
    <w:rsid w:val="00357D30"/>
    <w:rsid w:val="00360F5F"/>
    <w:rsid w:val="00361DC4"/>
    <w:rsid w:val="0036339E"/>
    <w:rsid w:val="003650B7"/>
    <w:rsid w:val="00374F04"/>
    <w:rsid w:val="00375238"/>
    <w:rsid w:val="003953A9"/>
    <w:rsid w:val="003A033B"/>
    <w:rsid w:val="003C37DC"/>
    <w:rsid w:val="003C62F9"/>
    <w:rsid w:val="003D4208"/>
    <w:rsid w:val="003D4FD5"/>
    <w:rsid w:val="003E0100"/>
    <w:rsid w:val="003E46C9"/>
    <w:rsid w:val="003E5F3D"/>
    <w:rsid w:val="003E5F42"/>
    <w:rsid w:val="00405528"/>
    <w:rsid w:val="00412E1B"/>
    <w:rsid w:val="004313C3"/>
    <w:rsid w:val="00433A4A"/>
    <w:rsid w:val="004437ED"/>
    <w:rsid w:val="00444BEC"/>
    <w:rsid w:val="00447426"/>
    <w:rsid w:val="00454FB0"/>
    <w:rsid w:val="00455C28"/>
    <w:rsid w:val="00471180"/>
    <w:rsid w:val="00474B3A"/>
    <w:rsid w:val="00476B43"/>
    <w:rsid w:val="00480606"/>
    <w:rsid w:val="00493AC9"/>
    <w:rsid w:val="00493AF6"/>
    <w:rsid w:val="00497A47"/>
    <w:rsid w:val="004A1D67"/>
    <w:rsid w:val="004A2046"/>
    <w:rsid w:val="004A3B17"/>
    <w:rsid w:val="004B1276"/>
    <w:rsid w:val="004B2D55"/>
    <w:rsid w:val="004B4842"/>
    <w:rsid w:val="004C399A"/>
    <w:rsid w:val="004D684E"/>
    <w:rsid w:val="004E7204"/>
    <w:rsid w:val="004E7D3F"/>
    <w:rsid w:val="004F30C6"/>
    <w:rsid w:val="004F7AA1"/>
    <w:rsid w:val="004F7C53"/>
    <w:rsid w:val="00500E6C"/>
    <w:rsid w:val="00502B39"/>
    <w:rsid w:val="00505778"/>
    <w:rsid w:val="005144AB"/>
    <w:rsid w:val="005145DE"/>
    <w:rsid w:val="00516889"/>
    <w:rsid w:val="00520C20"/>
    <w:rsid w:val="00521303"/>
    <w:rsid w:val="005219A6"/>
    <w:rsid w:val="005219F7"/>
    <w:rsid w:val="00525BCF"/>
    <w:rsid w:val="005273D8"/>
    <w:rsid w:val="00541CED"/>
    <w:rsid w:val="00546E93"/>
    <w:rsid w:val="00557B3E"/>
    <w:rsid w:val="00562F69"/>
    <w:rsid w:val="005654E6"/>
    <w:rsid w:val="00565FE2"/>
    <w:rsid w:val="00581D55"/>
    <w:rsid w:val="00585823"/>
    <w:rsid w:val="005874D1"/>
    <w:rsid w:val="00597EDE"/>
    <w:rsid w:val="005A0914"/>
    <w:rsid w:val="005A20ED"/>
    <w:rsid w:val="005A21B0"/>
    <w:rsid w:val="005A46F3"/>
    <w:rsid w:val="005A578F"/>
    <w:rsid w:val="005A66FA"/>
    <w:rsid w:val="005B0220"/>
    <w:rsid w:val="005B4527"/>
    <w:rsid w:val="005B4E14"/>
    <w:rsid w:val="005B6A39"/>
    <w:rsid w:val="005B72B6"/>
    <w:rsid w:val="005C4180"/>
    <w:rsid w:val="005C5082"/>
    <w:rsid w:val="005C737E"/>
    <w:rsid w:val="005D1685"/>
    <w:rsid w:val="005F3747"/>
    <w:rsid w:val="00600332"/>
    <w:rsid w:val="00600A48"/>
    <w:rsid w:val="0060189B"/>
    <w:rsid w:val="00614882"/>
    <w:rsid w:val="00622B29"/>
    <w:rsid w:val="00623904"/>
    <w:rsid w:val="00627E19"/>
    <w:rsid w:val="00627F12"/>
    <w:rsid w:val="00630861"/>
    <w:rsid w:val="00634358"/>
    <w:rsid w:val="00641E3B"/>
    <w:rsid w:val="006456F5"/>
    <w:rsid w:val="006464C5"/>
    <w:rsid w:val="00646783"/>
    <w:rsid w:val="00647E74"/>
    <w:rsid w:val="00652020"/>
    <w:rsid w:val="00657C4F"/>
    <w:rsid w:val="00664037"/>
    <w:rsid w:val="00666605"/>
    <w:rsid w:val="006710FF"/>
    <w:rsid w:val="0067267D"/>
    <w:rsid w:val="00677C45"/>
    <w:rsid w:val="006833D6"/>
    <w:rsid w:val="006862DC"/>
    <w:rsid w:val="00686DFA"/>
    <w:rsid w:val="00692290"/>
    <w:rsid w:val="006945FB"/>
    <w:rsid w:val="006A487D"/>
    <w:rsid w:val="006A771E"/>
    <w:rsid w:val="006B1C5C"/>
    <w:rsid w:val="006B6845"/>
    <w:rsid w:val="006C60CA"/>
    <w:rsid w:val="006D32A1"/>
    <w:rsid w:val="006D428B"/>
    <w:rsid w:val="006E52C0"/>
    <w:rsid w:val="006E609E"/>
    <w:rsid w:val="006F07A9"/>
    <w:rsid w:val="006F3321"/>
    <w:rsid w:val="006F4FD3"/>
    <w:rsid w:val="00714D0A"/>
    <w:rsid w:val="00735078"/>
    <w:rsid w:val="0074127A"/>
    <w:rsid w:val="00745773"/>
    <w:rsid w:val="00754284"/>
    <w:rsid w:val="00757A0A"/>
    <w:rsid w:val="00757AC5"/>
    <w:rsid w:val="00763DD5"/>
    <w:rsid w:val="00764CDE"/>
    <w:rsid w:val="00764F7D"/>
    <w:rsid w:val="00767415"/>
    <w:rsid w:val="00773CAA"/>
    <w:rsid w:val="00774984"/>
    <w:rsid w:val="00776634"/>
    <w:rsid w:val="00777C5B"/>
    <w:rsid w:val="0078292D"/>
    <w:rsid w:val="00783C57"/>
    <w:rsid w:val="00783DB2"/>
    <w:rsid w:val="007857DF"/>
    <w:rsid w:val="00786642"/>
    <w:rsid w:val="00794962"/>
    <w:rsid w:val="00797209"/>
    <w:rsid w:val="007B5755"/>
    <w:rsid w:val="007B5CDE"/>
    <w:rsid w:val="007B719A"/>
    <w:rsid w:val="007C36BE"/>
    <w:rsid w:val="007C6209"/>
    <w:rsid w:val="007D7086"/>
    <w:rsid w:val="007F0CE7"/>
    <w:rsid w:val="007F3D17"/>
    <w:rsid w:val="008057FA"/>
    <w:rsid w:val="00813425"/>
    <w:rsid w:val="00814D52"/>
    <w:rsid w:val="00816BAD"/>
    <w:rsid w:val="008255CE"/>
    <w:rsid w:val="00833467"/>
    <w:rsid w:val="00837794"/>
    <w:rsid w:val="00840246"/>
    <w:rsid w:val="00840A26"/>
    <w:rsid w:val="00843761"/>
    <w:rsid w:val="00843823"/>
    <w:rsid w:val="0084520C"/>
    <w:rsid w:val="0084727D"/>
    <w:rsid w:val="00851432"/>
    <w:rsid w:val="008526D5"/>
    <w:rsid w:val="00854A9C"/>
    <w:rsid w:val="008602E3"/>
    <w:rsid w:val="00860E19"/>
    <w:rsid w:val="00863605"/>
    <w:rsid w:val="00881CE9"/>
    <w:rsid w:val="00886786"/>
    <w:rsid w:val="00886C8D"/>
    <w:rsid w:val="00896A29"/>
    <w:rsid w:val="008A2196"/>
    <w:rsid w:val="008A4F36"/>
    <w:rsid w:val="008B44B4"/>
    <w:rsid w:val="008B7C42"/>
    <w:rsid w:val="008C5D88"/>
    <w:rsid w:val="008C6CD4"/>
    <w:rsid w:val="008D5D15"/>
    <w:rsid w:val="008E184A"/>
    <w:rsid w:val="008E18FB"/>
    <w:rsid w:val="008E43CD"/>
    <w:rsid w:val="008E6EF2"/>
    <w:rsid w:val="008F7B45"/>
    <w:rsid w:val="00907459"/>
    <w:rsid w:val="00911805"/>
    <w:rsid w:val="009153CB"/>
    <w:rsid w:val="0093376C"/>
    <w:rsid w:val="00937FD2"/>
    <w:rsid w:val="00943111"/>
    <w:rsid w:val="0094646D"/>
    <w:rsid w:val="00947AAF"/>
    <w:rsid w:val="00955CF9"/>
    <w:rsid w:val="0095714C"/>
    <w:rsid w:val="0097650E"/>
    <w:rsid w:val="00980ECC"/>
    <w:rsid w:val="009813C0"/>
    <w:rsid w:val="00982844"/>
    <w:rsid w:val="00984963"/>
    <w:rsid w:val="00986D6A"/>
    <w:rsid w:val="0099000B"/>
    <w:rsid w:val="00997648"/>
    <w:rsid w:val="009A1400"/>
    <w:rsid w:val="009A38C4"/>
    <w:rsid w:val="009B2ADC"/>
    <w:rsid w:val="009C2AF0"/>
    <w:rsid w:val="009C34CB"/>
    <w:rsid w:val="009C5BE4"/>
    <w:rsid w:val="009D0B35"/>
    <w:rsid w:val="009D4DAE"/>
    <w:rsid w:val="009D4F0A"/>
    <w:rsid w:val="009D694E"/>
    <w:rsid w:val="009E5D97"/>
    <w:rsid w:val="009E6A8D"/>
    <w:rsid w:val="009F5E3C"/>
    <w:rsid w:val="009F6004"/>
    <w:rsid w:val="009F7640"/>
    <w:rsid w:val="00A01B57"/>
    <w:rsid w:val="00A049B1"/>
    <w:rsid w:val="00A05AC6"/>
    <w:rsid w:val="00A17204"/>
    <w:rsid w:val="00A2513E"/>
    <w:rsid w:val="00A2585C"/>
    <w:rsid w:val="00A2780D"/>
    <w:rsid w:val="00A34CB1"/>
    <w:rsid w:val="00A378D3"/>
    <w:rsid w:val="00A4293A"/>
    <w:rsid w:val="00A53B87"/>
    <w:rsid w:val="00A543DB"/>
    <w:rsid w:val="00A553BB"/>
    <w:rsid w:val="00A60A2B"/>
    <w:rsid w:val="00A61F3F"/>
    <w:rsid w:val="00A62623"/>
    <w:rsid w:val="00A80FB3"/>
    <w:rsid w:val="00A86BBA"/>
    <w:rsid w:val="00A90B1C"/>
    <w:rsid w:val="00A93A03"/>
    <w:rsid w:val="00A97997"/>
    <w:rsid w:val="00A97BEE"/>
    <w:rsid w:val="00A97D88"/>
    <w:rsid w:val="00AA61ED"/>
    <w:rsid w:val="00AB73CB"/>
    <w:rsid w:val="00AC3077"/>
    <w:rsid w:val="00AD1A47"/>
    <w:rsid w:val="00AD58F6"/>
    <w:rsid w:val="00AD5CBB"/>
    <w:rsid w:val="00AE0344"/>
    <w:rsid w:val="00AF4001"/>
    <w:rsid w:val="00B058BD"/>
    <w:rsid w:val="00B1589D"/>
    <w:rsid w:val="00B2004B"/>
    <w:rsid w:val="00B23A87"/>
    <w:rsid w:val="00B32C13"/>
    <w:rsid w:val="00B344E7"/>
    <w:rsid w:val="00B34D9D"/>
    <w:rsid w:val="00B37484"/>
    <w:rsid w:val="00B408F9"/>
    <w:rsid w:val="00B419C9"/>
    <w:rsid w:val="00B4563A"/>
    <w:rsid w:val="00B51EC6"/>
    <w:rsid w:val="00B51F89"/>
    <w:rsid w:val="00B52F6D"/>
    <w:rsid w:val="00B53804"/>
    <w:rsid w:val="00B62C8E"/>
    <w:rsid w:val="00B6535A"/>
    <w:rsid w:val="00B672BA"/>
    <w:rsid w:val="00B74F82"/>
    <w:rsid w:val="00B83CF7"/>
    <w:rsid w:val="00B859A2"/>
    <w:rsid w:val="00B93391"/>
    <w:rsid w:val="00B94E9C"/>
    <w:rsid w:val="00B97E94"/>
    <w:rsid w:val="00BA4C2F"/>
    <w:rsid w:val="00BB3514"/>
    <w:rsid w:val="00BB4AC4"/>
    <w:rsid w:val="00BB7740"/>
    <w:rsid w:val="00BC244B"/>
    <w:rsid w:val="00BC3619"/>
    <w:rsid w:val="00BC6514"/>
    <w:rsid w:val="00BD05AC"/>
    <w:rsid w:val="00BD13F3"/>
    <w:rsid w:val="00BE0BF3"/>
    <w:rsid w:val="00BE2F19"/>
    <w:rsid w:val="00BE798F"/>
    <w:rsid w:val="00BF1E59"/>
    <w:rsid w:val="00BF718F"/>
    <w:rsid w:val="00BF730F"/>
    <w:rsid w:val="00C05AF0"/>
    <w:rsid w:val="00C06DE4"/>
    <w:rsid w:val="00C11FD2"/>
    <w:rsid w:val="00C159D4"/>
    <w:rsid w:val="00C16F00"/>
    <w:rsid w:val="00C21660"/>
    <w:rsid w:val="00C21CD6"/>
    <w:rsid w:val="00C2247A"/>
    <w:rsid w:val="00C27817"/>
    <w:rsid w:val="00C316B5"/>
    <w:rsid w:val="00C36BE9"/>
    <w:rsid w:val="00C37907"/>
    <w:rsid w:val="00C40E9D"/>
    <w:rsid w:val="00C5305F"/>
    <w:rsid w:val="00C5573E"/>
    <w:rsid w:val="00C55BF5"/>
    <w:rsid w:val="00C5671A"/>
    <w:rsid w:val="00C569D8"/>
    <w:rsid w:val="00C5700B"/>
    <w:rsid w:val="00C61D6B"/>
    <w:rsid w:val="00C7044E"/>
    <w:rsid w:val="00C73D2F"/>
    <w:rsid w:val="00C75568"/>
    <w:rsid w:val="00C75D71"/>
    <w:rsid w:val="00C77324"/>
    <w:rsid w:val="00CB5512"/>
    <w:rsid w:val="00CC7BDD"/>
    <w:rsid w:val="00CE7ADA"/>
    <w:rsid w:val="00CF2069"/>
    <w:rsid w:val="00D01DB5"/>
    <w:rsid w:val="00D024DB"/>
    <w:rsid w:val="00D10DE0"/>
    <w:rsid w:val="00D2291B"/>
    <w:rsid w:val="00D27A80"/>
    <w:rsid w:val="00D371E5"/>
    <w:rsid w:val="00D43593"/>
    <w:rsid w:val="00D43C0A"/>
    <w:rsid w:val="00D53160"/>
    <w:rsid w:val="00D57B9E"/>
    <w:rsid w:val="00D61C53"/>
    <w:rsid w:val="00D64DF4"/>
    <w:rsid w:val="00D72416"/>
    <w:rsid w:val="00D847D9"/>
    <w:rsid w:val="00D84ADD"/>
    <w:rsid w:val="00D93C49"/>
    <w:rsid w:val="00D944E8"/>
    <w:rsid w:val="00DA1A09"/>
    <w:rsid w:val="00DA48F9"/>
    <w:rsid w:val="00DA57FB"/>
    <w:rsid w:val="00DB62AA"/>
    <w:rsid w:val="00DC3BB5"/>
    <w:rsid w:val="00DC3CA3"/>
    <w:rsid w:val="00DD6CC3"/>
    <w:rsid w:val="00DD7297"/>
    <w:rsid w:val="00DE0A51"/>
    <w:rsid w:val="00DE2224"/>
    <w:rsid w:val="00DE223B"/>
    <w:rsid w:val="00DE7F76"/>
    <w:rsid w:val="00DF171A"/>
    <w:rsid w:val="00DF1B7F"/>
    <w:rsid w:val="00E1343D"/>
    <w:rsid w:val="00E2137A"/>
    <w:rsid w:val="00E26D52"/>
    <w:rsid w:val="00E40B5F"/>
    <w:rsid w:val="00E4239F"/>
    <w:rsid w:val="00E448AD"/>
    <w:rsid w:val="00E47CB3"/>
    <w:rsid w:val="00E52BE0"/>
    <w:rsid w:val="00E56031"/>
    <w:rsid w:val="00E577A4"/>
    <w:rsid w:val="00E63DC0"/>
    <w:rsid w:val="00E655B8"/>
    <w:rsid w:val="00E83D1B"/>
    <w:rsid w:val="00E85216"/>
    <w:rsid w:val="00E91052"/>
    <w:rsid w:val="00E97480"/>
    <w:rsid w:val="00E97A3C"/>
    <w:rsid w:val="00E97F5C"/>
    <w:rsid w:val="00EB20AD"/>
    <w:rsid w:val="00EC16AA"/>
    <w:rsid w:val="00ED38D0"/>
    <w:rsid w:val="00ED4E7E"/>
    <w:rsid w:val="00EE415F"/>
    <w:rsid w:val="00EF22FC"/>
    <w:rsid w:val="00EF60A9"/>
    <w:rsid w:val="00EF7960"/>
    <w:rsid w:val="00F06E19"/>
    <w:rsid w:val="00F10207"/>
    <w:rsid w:val="00F15976"/>
    <w:rsid w:val="00F21890"/>
    <w:rsid w:val="00F247A7"/>
    <w:rsid w:val="00F33313"/>
    <w:rsid w:val="00F37555"/>
    <w:rsid w:val="00F40BB5"/>
    <w:rsid w:val="00F444FD"/>
    <w:rsid w:val="00F448E4"/>
    <w:rsid w:val="00F45625"/>
    <w:rsid w:val="00F45814"/>
    <w:rsid w:val="00F5444E"/>
    <w:rsid w:val="00F55099"/>
    <w:rsid w:val="00F6037F"/>
    <w:rsid w:val="00F6183A"/>
    <w:rsid w:val="00F65B79"/>
    <w:rsid w:val="00F87D0E"/>
    <w:rsid w:val="00F9500A"/>
    <w:rsid w:val="00F95DDB"/>
    <w:rsid w:val="00FA00D3"/>
    <w:rsid w:val="00FA31E5"/>
    <w:rsid w:val="00FA3F4D"/>
    <w:rsid w:val="00FA66C9"/>
    <w:rsid w:val="00FA7A53"/>
    <w:rsid w:val="00FB0016"/>
    <w:rsid w:val="00FB01E0"/>
    <w:rsid w:val="00FB0DAB"/>
    <w:rsid w:val="00FB0E6D"/>
    <w:rsid w:val="00FB3BCB"/>
    <w:rsid w:val="00FB7107"/>
    <w:rsid w:val="00FC0271"/>
    <w:rsid w:val="00FC165B"/>
    <w:rsid w:val="00FC167E"/>
    <w:rsid w:val="00FC1837"/>
    <w:rsid w:val="00FC1872"/>
    <w:rsid w:val="00FC44ED"/>
    <w:rsid w:val="00FD1AEA"/>
    <w:rsid w:val="00FD2913"/>
    <w:rsid w:val="00FD30EF"/>
    <w:rsid w:val="00FD6EB1"/>
    <w:rsid w:val="00FD6EFE"/>
    <w:rsid w:val="00FE484A"/>
    <w:rsid w:val="00FE719A"/>
    <w:rsid w:val="00FF0543"/>
    <w:rsid w:val="00FF2F63"/>
    <w:rsid w:val="00FF4A77"/>
    <w:rsid w:val="0BA95AD1"/>
    <w:rsid w:val="5100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71A17"/>
  <w15:docId w15:val="{F24EBB6D-8303-4D88-A7DC-C52C3B3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lang w:val="zh-CN"/>
    </w:rPr>
  </w:style>
  <w:style w:type="paragraph" w:styleId="a5">
    <w:name w:val="Balloon Text"/>
    <w:basedOn w:val="a"/>
    <w:link w:val="a6"/>
    <w:rPr>
      <w:sz w:val="18"/>
      <w:szCs w:val="18"/>
      <w:lang w:val="zh-CN"/>
    </w:rPr>
  </w:style>
  <w:style w:type="paragraph" w:styleId="a7">
    <w:name w:val="footer"/>
    <w:basedOn w:val="a"/>
    <w:link w:val="a8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annotation subject"/>
    <w:basedOn w:val="a3"/>
    <w:next w:val="a3"/>
    <w:link w:val="ac"/>
    <w:autoRedefine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aa">
    <w:name w:val="页眉 字符"/>
    <w:link w:val="a9"/>
    <w:autoRedefine/>
    <w:qFormat/>
    <w:rPr>
      <w:rFonts w:ascii="宋体" w:hAnsi="宋体"/>
      <w:color w:val="000000"/>
      <w:kern w:val="2"/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rFonts w:ascii="宋体" w:hAnsi="宋体"/>
      <w:color w:val="000000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">
    <w:name w:val="列出段落"/>
    <w:basedOn w:val="a"/>
    <w:uiPriority w:val="34"/>
    <w:qFormat/>
    <w:pPr>
      <w:widowControl/>
      <w:ind w:left="851" w:firstLineChars="200" w:firstLine="420"/>
      <w:jc w:val="left"/>
    </w:pPr>
    <w:rPr>
      <w:rFonts w:ascii="Arial" w:hAnsi="Arial"/>
      <w:color w:val="auto"/>
      <w:spacing w:val="6"/>
      <w:kern w:val="0"/>
      <w:sz w:val="22"/>
      <w:szCs w:val="20"/>
      <w:lang w:eastAsia="en-US"/>
    </w:rPr>
  </w:style>
  <w:style w:type="character" w:customStyle="1" w:styleId="a4">
    <w:name w:val="批注文字 字符"/>
    <w:link w:val="a3"/>
    <w:qFormat/>
    <w:rPr>
      <w:rFonts w:ascii="宋体" w:hAnsi="宋体"/>
      <w:color w:val="000000"/>
      <w:kern w:val="2"/>
      <w:sz w:val="21"/>
      <w:szCs w:val="21"/>
    </w:rPr>
  </w:style>
  <w:style w:type="character" w:customStyle="1" w:styleId="ac">
    <w:name w:val="批注主题 字符"/>
    <w:link w:val="ab"/>
    <w:rPr>
      <w:rFonts w:ascii="宋体" w:hAnsi="宋体"/>
      <w:b/>
      <w:bCs/>
      <w:color w:val="000000"/>
      <w:kern w:val="2"/>
      <w:sz w:val="21"/>
      <w:szCs w:val="21"/>
    </w:rPr>
  </w:style>
  <w:style w:type="character" w:customStyle="1" w:styleId="a6">
    <w:name w:val="批注框文本 字符"/>
    <w:link w:val="a5"/>
    <w:rPr>
      <w:rFonts w:ascii="宋体" w:hAnsi="宋体"/>
      <w:color w:val="000000"/>
      <w:kern w:val="2"/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af1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标准文件_段 Char"/>
    <w:link w:val="af1"/>
    <w:autoRedefine/>
    <w:qFormat/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CF4C-3FD6-4738-8C8F-E0AB053C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673</Characters>
  <Application>Microsoft Office Word</Application>
  <DocSecurity>0</DocSecurity>
  <Lines>56</Lines>
  <Paragraphs>44</Paragraphs>
  <ScaleCrop>false</ScaleCrop>
  <Company>China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张芳向 Netboy</dc:creator>
  <cp:lastModifiedBy>Fiiooo Lee</cp:lastModifiedBy>
  <cp:revision>2</cp:revision>
  <cp:lastPrinted>2024-03-08T02:30:00Z</cp:lastPrinted>
  <dcterms:created xsi:type="dcterms:W3CDTF">2026-04-09T05:41:00Z</dcterms:created>
  <dcterms:modified xsi:type="dcterms:W3CDTF">2026-04-09T05:41:00Z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D78CF4B36F0C4C3D98B9903986D2ED23_12</vt:lpwstr>
  </property>
  <property fmtid="{D5CDD505-2E9C-101B-9397-08002B2CF9AE}" pid="4" name="KSOTemplateDocerSaveRecord">
    <vt:lpwstr>eyJoZGlkIjoiM2FiZDIzMjBhYjY3YjcwYmIxYWI1NjM4YzVmYjEyMDMiLCJ1c2VySWQiOiIzNTU2MjM4ODEifQ==</vt:lpwstr>
  </property>
</Properties>
</file>